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62FC" w14:textId="5439A9FE" w:rsidR="00A761FD" w:rsidRPr="00A761FD" w:rsidRDefault="00A761FD" w:rsidP="00A761FD">
      <w:pPr>
        <w:pStyle w:val="Sinespaciado"/>
        <w:jc w:val="center"/>
        <w:rPr>
          <w:rFonts w:ascii="Arial" w:hAnsi="Arial" w:cs="Arial"/>
          <w:b/>
          <w:bCs/>
          <w:sz w:val="24"/>
          <w:szCs w:val="24"/>
        </w:rPr>
      </w:pPr>
      <w:r w:rsidRPr="00A761FD">
        <w:rPr>
          <w:rFonts w:ascii="Arial" w:hAnsi="Arial" w:cs="Arial"/>
          <w:b/>
          <w:bCs/>
          <w:sz w:val="24"/>
          <w:szCs w:val="24"/>
        </w:rPr>
        <w:t>ANA PATY PERALTA ANUNCIA CONSTRUCCIÓN DE MÁS POZOS PLUVIALES EN ZONAS PRIORITARIAS</w:t>
      </w:r>
    </w:p>
    <w:p w14:paraId="08DA4A1F" w14:textId="77777777" w:rsidR="00A761FD" w:rsidRPr="00A761FD" w:rsidRDefault="00A761FD" w:rsidP="00A761FD">
      <w:pPr>
        <w:pStyle w:val="Sinespaciado"/>
        <w:jc w:val="both"/>
        <w:rPr>
          <w:rFonts w:ascii="Arial" w:hAnsi="Arial" w:cs="Arial"/>
          <w:b/>
          <w:bCs/>
          <w:sz w:val="24"/>
          <w:szCs w:val="24"/>
        </w:rPr>
      </w:pPr>
    </w:p>
    <w:p w14:paraId="395A4262" w14:textId="1D68B021" w:rsidR="00A761FD" w:rsidRPr="00A761FD" w:rsidRDefault="00A761FD" w:rsidP="00A761FD">
      <w:pPr>
        <w:pStyle w:val="Sinespaciado"/>
        <w:jc w:val="both"/>
        <w:rPr>
          <w:rFonts w:ascii="Arial" w:hAnsi="Arial" w:cs="Arial"/>
          <w:sz w:val="24"/>
          <w:szCs w:val="24"/>
        </w:rPr>
      </w:pPr>
      <w:r w:rsidRPr="00A761FD">
        <w:rPr>
          <w:rFonts w:ascii="Arial" w:hAnsi="Arial" w:cs="Arial"/>
          <w:b/>
          <w:bCs/>
          <w:sz w:val="24"/>
          <w:szCs w:val="24"/>
        </w:rPr>
        <w:t>Cancún, Q. R., a 2</w:t>
      </w:r>
      <w:r>
        <w:rPr>
          <w:rFonts w:ascii="Arial" w:hAnsi="Arial" w:cs="Arial"/>
          <w:b/>
          <w:bCs/>
          <w:sz w:val="24"/>
          <w:szCs w:val="24"/>
        </w:rPr>
        <w:t>1</w:t>
      </w:r>
      <w:r w:rsidRPr="00A761FD">
        <w:rPr>
          <w:rFonts w:ascii="Arial" w:hAnsi="Arial" w:cs="Arial"/>
          <w:b/>
          <w:bCs/>
          <w:sz w:val="24"/>
          <w:szCs w:val="24"/>
        </w:rPr>
        <w:t xml:space="preserve"> de agosto de 2025.-</w:t>
      </w:r>
      <w:r w:rsidRPr="00A761FD">
        <w:rPr>
          <w:rFonts w:ascii="Arial" w:hAnsi="Arial" w:cs="Arial"/>
          <w:sz w:val="24"/>
          <w:szCs w:val="24"/>
        </w:rPr>
        <w:t xml:space="preserve"> La </w:t>
      </w:r>
      <w:proofErr w:type="gramStart"/>
      <w:r w:rsidRPr="00A761FD">
        <w:rPr>
          <w:rFonts w:ascii="Arial" w:hAnsi="Arial" w:cs="Arial"/>
          <w:sz w:val="24"/>
          <w:szCs w:val="24"/>
        </w:rPr>
        <w:t>Presidenta</w:t>
      </w:r>
      <w:proofErr w:type="gramEnd"/>
      <w:r w:rsidRPr="00A761FD">
        <w:rPr>
          <w:rFonts w:ascii="Arial" w:hAnsi="Arial" w:cs="Arial"/>
          <w:sz w:val="24"/>
          <w:szCs w:val="24"/>
        </w:rPr>
        <w:t xml:space="preserve"> Municipal, Ana Paty Peralta, anunció la obra del Sistema de Captación de Agua Pluvial, que atenderá 23 zonas prioritarias en el municipio, lo cual beneficiará a miles de ciudadanos que transiten por esos sitios. </w:t>
      </w:r>
    </w:p>
    <w:p w14:paraId="56B16924" w14:textId="77777777" w:rsidR="00A761FD" w:rsidRPr="00A761FD" w:rsidRDefault="00A761FD" w:rsidP="00A761FD">
      <w:pPr>
        <w:pStyle w:val="Sinespaciado"/>
        <w:jc w:val="both"/>
        <w:rPr>
          <w:rFonts w:ascii="Arial" w:hAnsi="Arial" w:cs="Arial"/>
          <w:sz w:val="24"/>
          <w:szCs w:val="24"/>
        </w:rPr>
      </w:pPr>
    </w:p>
    <w:p w14:paraId="6F1B651D" w14:textId="77777777" w:rsidR="00A761FD" w:rsidRPr="00A761FD" w:rsidRDefault="00A761FD" w:rsidP="00A761FD">
      <w:pPr>
        <w:pStyle w:val="Sinespaciado"/>
        <w:jc w:val="both"/>
        <w:rPr>
          <w:rFonts w:ascii="Arial" w:hAnsi="Arial" w:cs="Arial"/>
          <w:sz w:val="24"/>
          <w:szCs w:val="24"/>
        </w:rPr>
      </w:pPr>
      <w:r w:rsidRPr="00A761FD">
        <w:rPr>
          <w:rFonts w:ascii="Arial" w:hAnsi="Arial" w:cs="Arial"/>
          <w:sz w:val="24"/>
          <w:szCs w:val="24"/>
        </w:rPr>
        <w:t xml:space="preserve">“Muy buenas noticias para nuestra ciudad, vamos a continuar con más obras para 2025 y para los cancunenses con 23 pozos de absorción para evitar encharcamientos en la ciudad”, precisó. </w:t>
      </w:r>
    </w:p>
    <w:p w14:paraId="0902FDFA" w14:textId="77777777" w:rsidR="00A761FD" w:rsidRPr="00A761FD" w:rsidRDefault="00A761FD" w:rsidP="00A761FD">
      <w:pPr>
        <w:pStyle w:val="Sinespaciado"/>
        <w:jc w:val="both"/>
        <w:rPr>
          <w:rFonts w:ascii="Arial" w:hAnsi="Arial" w:cs="Arial"/>
          <w:sz w:val="24"/>
          <w:szCs w:val="24"/>
        </w:rPr>
      </w:pPr>
    </w:p>
    <w:p w14:paraId="52D61DC9" w14:textId="77777777" w:rsidR="00A761FD" w:rsidRPr="00A761FD" w:rsidRDefault="00A761FD" w:rsidP="00A761FD">
      <w:pPr>
        <w:pStyle w:val="Sinespaciado"/>
        <w:jc w:val="both"/>
        <w:rPr>
          <w:rFonts w:ascii="Arial" w:hAnsi="Arial" w:cs="Arial"/>
          <w:sz w:val="24"/>
          <w:szCs w:val="24"/>
        </w:rPr>
      </w:pPr>
      <w:r w:rsidRPr="00A761FD">
        <w:rPr>
          <w:rFonts w:ascii="Arial" w:hAnsi="Arial" w:cs="Arial"/>
          <w:sz w:val="24"/>
          <w:szCs w:val="24"/>
        </w:rPr>
        <w:t xml:space="preserve">La </w:t>
      </w:r>
      <w:proofErr w:type="gramStart"/>
      <w:r w:rsidRPr="00A761FD">
        <w:rPr>
          <w:rFonts w:ascii="Arial" w:hAnsi="Arial" w:cs="Arial"/>
          <w:sz w:val="24"/>
          <w:szCs w:val="24"/>
        </w:rPr>
        <w:t>Presidenta</w:t>
      </w:r>
      <w:proofErr w:type="gramEnd"/>
      <w:r w:rsidRPr="00A761FD">
        <w:rPr>
          <w:rFonts w:ascii="Arial" w:hAnsi="Arial" w:cs="Arial"/>
          <w:sz w:val="24"/>
          <w:szCs w:val="24"/>
        </w:rPr>
        <w:t xml:space="preserve"> Municipal acudió al cruce de la Avenida Centenario con la Avenida Kabah, uno de los puntos que se verá beneficiados, para platicar con los vecinos y locatarios de varios comercios sobre las acciones que se emprenderán para su bienestar. </w:t>
      </w:r>
    </w:p>
    <w:p w14:paraId="7B418A2C" w14:textId="77777777" w:rsidR="00A761FD" w:rsidRPr="00A761FD" w:rsidRDefault="00A761FD" w:rsidP="00A761FD">
      <w:pPr>
        <w:pStyle w:val="Sinespaciado"/>
        <w:jc w:val="both"/>
        <w:rPr>
          <w:rFonts w:ascii="Arial" w:hAnsi="Arial" w:cs="Arial"/>
          <w:sz w:val="24"/>
          <w:szCs w:val="24"/>
        </w:rPr>
      </w:pPr>
    </w:p>
    <w:p w14:paraId="1C5EB83E" w14:textId="77777777" w:rsidR="00A761FD" w:rsidRPr="00A761FD" w:rsidRDefault="00A761FD" w:rsidP="00A761FD">
      <w:pPr>
        <w:pStyle w:val="Sinespaciado"/>
        <w:jc w:val="both"/>
        <w:rPr>
          <w:rFonts w:ascii="Arial" w:hAnsi="Arial" w:cs="Arial"/>
          <w:sz w:val="24"/>
          <w:szCs w:val="24"/>
        </w:rPr>
      </w:pPr>
      <w:r w:rsidRPr="00A761FD">
        <w:rPr>
          <w:rFonts w:ascii="Arial" w:hAnsi="Arial" w:cs="Arial"/>
          <w:sz w:val="24"/>
          <w:szCs w:val="24"/>
        </w:rPr>
        <w:t xml:space="preserve">“Tenemos zonas que sobre todo nos han solicitado a través de las Jornadas de Atención Ciudadana ´Cancún nos une´, también por medio de estudios y a través del Comité de Planeación Municipal donde se van viendo las zonas que requieren intervenciones de manera inmediata, más aparte los que se están haciendo en la Avenida Bonampak”, dijo. </w:t>
      </w:r>
    </w:p>
    <w:p w14:paraId="78CED88B" w14:textId="77777777" w:rsidR="00A761FD" w:rsidRPr="00A761FD" w:rsidRDefault="00A761FD" w:rsidP="00A761FD">
      <w:pPr>
        <w:pStyle w:val="Sinespaciado"/>
        <w:jc w:val="both"/>
        <w:rPr>
          <w:rFonts w:ascii="Arial" w:hAnsi="Arial" w:cs="Arial"/>
          <w:sz w:val="24"/>
          <w:szCs w:val="24"/>
        </w:rPr>
      </w:pPr>
    </w:p>
    <w:p w14:paraId="32564B47" w14:textId="77777777" w:rsidR="00A761FD" w:rsidRPr="00A761FD" w:rsidRDefault="00A761FD" w:rsidP="00A761FD">
      <w:pPr>
        <w:pStyle w:val="Sinespaciado"/>
        <w:jc w:val="both"/>
        <w:rPr>
          <w:rFonts w:ascii="Arial" w:hAnsi="Arial" w:cs="Arial"/>
          <w:sz w:val="24"/>
          <w:szCs w:val="24"/>
        </w:rPr>
      </w:pPr>
      <w:r w:rsidRPr="00A761FD">
        <w:rPr>
          <w:rFonts w:ascii="Arial" w:hAnsi="Arial" w:cs="Arial"/>
          <w:sz w:val="24"/>
          <w:szCs w:val="24"/>
        </w:rPr>
        <w:t xml:space="preserve">Con la secretaria de Obras Públicas y Servicios, Samantha Hernández Cardeña, la Primera Autoridad Municipal resaltó que se le dará seguimiento puntual para que vayan en tiempo y forma, además de que sean de calidad para seguir transformando Cancún. </w:t>
      </w:r>
    </w:p>
    <w:p w14:paraId="3392A328" w14:textId="77777777" w:rsidR="00A761FD" w:rsidRPr="00A761FD" w:rsidRDefault="00A761FD" w:rsidP="00A761FD">
      <w:pPr>
        <w:pStyle w:val="Sinespaciado"/>
        <w:jc w:val="both"/>
        <w:rPr>
          <w:rFonts w:ascii="Arial" w:hAnsi="Arial" w:cs="Arial"/>
          <w:sz w:val="24"/>
          <w:szCs w:val="24"/>
        </w:rPr>
      </w:pPr>
    </w:p>
    <w:p w14:paraId="1B8A107F" w14:textId="77777777" w:rsidR="00A761FD" w:rsidRPr="00A761FD" w:rsidRDefault="00A761FD" w:rsidP="00A761FD">
      <w:pPr>
        <w:pStyle w:val="Sinespaciado"/>
        <w:jc w:val="both"/>
        <w:rPr>
          <w:rFonts w:ascii="Arial" w:hAnsi="Arial" w:cs="Arial"/>
          <w:sz w:val="24"/>
          <w:szCs w:val="24"/>
        </w:rPr>
      </w:pPr>
      <w:r w:rsidRPr="00A761FD">
        <w:rPr>
          <w:rFonts w:ascii="Arial" w:hAnsi="Arial" w:cs="Arial"/>
          <w:sz w:val="24"/>
          <w:szCs w:val="24"/>
        </w:rPr>
        <w:t xml:space="preserve">En su visita, la titular de dicha dependencia le explicó a la </w:t>
      </w:r>
      <w:proofErr w:type="gramStart"/>
      <w:r w:rsidRPr="00A761FD">
        <w:rPr>
          <w:rFonts w:ascii="Arial" w:hAnsi="Arial" w:cs="Arial"/>
          <w:sz w:val="24"/>
          <w:szCs w:val="24"/>
        </w:rPr>
        <w:t>Presidenta</w:t>
      </w:r>
      <w:proofErr w:type="gramEnd"/>
      <w:r w:rsidRPr="00A761FD">
        <w:rPr>
          <w:rFonts w:ascii="Arial" w:hAnsi="Arial" w:cs="Arial"/>
          <w:sz w:val="24"/>
          <w:szCs w:val="24"/>
        </w:rPr>
        <w:t xml:space="preserve"> Municipal el detalle de los trabajos que incluirá la construcción de los nuevos pozos de absorción en puntos específicos en las supermanzanas 64, 68, 90, 96, 99, 102, 103, 105, 107, 223, 225, 236, 237 y 240, que pasan por algunas avenidas principales como Tulum, Nichupté, </w:t>
      </w:r>
      <w:proofErr w:type="spellStart"/>
      <w:r w:rsidRPr="00A761FD">
        <w:rPr>
          <w:rFonts w:ascii="Arial" w:hAnsi="Arial" w:cs="Arial"/>
          <w:sz w:val="24"/>
          <w:szCs w:val="24"/>
        </w:rPr>
        <w:t>Torcasita</w:t>
      </w:r>
      <w:proofErr w:type="spellEnd"/>
      <w:r w:rsidRPr="00A761FD">
        <w:rPr>
          <w:rFonts w:ascii="Arial" w:hAnsi="Arial" w:cs="Arial"/>
          <w:sz w:val="24"/>
          <w:szCs w:val="24"/>
        </w:rPr>
        <w:t xml:space="preserve">, Francisco I. Madero, entre otras. </w:t>
      </w:r>
    </w:p>
    <w:p w14:paraId="1AA79F3F" w14:textId="77777777" w:rsidR="00A761FD" w:rsidRPr="00A761FD" w:rsidRDefault="00A761FD" w:rsidP="00A761FD">
      <w:pPr>
        <w:pStyle w:val="Sinespaciado"/>
        <w:jc w:val="both"/>
        <w:rPr>
          <w:rFonts w:ascii="Arial" w:hAnsi="Arial" w:cs="Arial"/>
          <w:sz w:val="24"/>
          <w:szCs w:val="24"/>
        </w:rPr>
      </w:pPr>
    </w:p>
    <w:p w14:paraId="2B94F5D3" w14:textId="4DCF1488" w:rsidR="00A761FD" w:rsidRPr="00A761FD" w:rsidRDefault="00A761FD" w:rsidP="00A761FD">
      <w:pPr>
        <w:pStyle w:val="Sinespaciado"/>
        <w:jc w:val="both"/>
        <w:rPr>
          <w:rFonts w:ascii="Arial" w:hAnsi="Arial" w:cs="Arial"/>
          <w:sz w:val="24"/>
          <w:szCs w:val="24"/>
        </w:rPr>
      </w:pPr>
      <w:r w:rsidRPr="00A761FD">
        <w:rPr>
          <w:rFonts w:ascii="Arial" w:hAnsi="Arial" w:cs="Arial"/>
          <w:sz w:val="24"/>
          <w:szCs w:val="24"/>
        </w:rPr>
        <w:t>****</w:t>
      </w:r>
      <w:r w:rsidRPr="00A761FD">
        <w:rPr>
          <w:rFonts w:ascii="Arial" w:hAnsi="Arial" w:cs="Arial"/>
          <w:sz w:val="24"/>
          <w:szCs w:val="24"/>
        </w:rPr>
        <w:t>********</w:t>
      </w:r>
    </w:p>
    <w:p w14:paraId="0CA77380" w14:textId="18D7B864" w:rsidR="00A761FD" w:rsidRPr="00A761FD" w:rsidRDefault="00A761FD" w:rsidP="00A761FD">
      <w:pPr>
        <w:pStyle w:val="Sinespaciado"/>
        <w:jc w:val="center"/>
        <w:rPr>
          <w:rFonts w:ascii="Arial" w:hAnsi="Arial" w:cs="Arial"/>
          <w:b/>
          <w:bCs/>
          <w:sz w:val="24"/>
          <w:szCs w:val="24"/>
        </w:rPr>
      </w:pPr>
      <w:r w:rsidRPr="00A761FD">
        <w:rPr>
          <w:rFonts w:ascii="Arial" w:hAnsi="Arial" w:cs="Arial"/>
          <w:b/>
          <w:bCs/>
          <w:sz w:val="24"/>
          <w:szCs w:val="24"/>
        </w:rPr>
        <w:t>COMPLEMENTO INFORMATIVO</w:t>
      </w:r>
    </w:p>
    <w:p w14:paraId="0F06B2CB" w14:textId="77777777" w:rsidR="00A761FD" w:rsidRPr="00A761FD" w:rsidRDefault="00A761FD" w:rsidP="00A761FD">
      <w:pPr>
        <w:pStyle w:val="Sinespaciado"/>
        <w:jc w:val="both"/>
        <w:rPr>
          <w:rFonts w:ascii="Arial" w:hAnsi="Arial" w:cs="Arial"/>
          <w:b/>
          <w:bCs/>
          <w:sz w:val="24"/>
          <w:szCs w:val="24"/>
        </w:rPr>
      </w:pPr>
    </w:p>
    <w:p w14:paraId="0F05DF8E" w14:textId="77777777" w:rsidR="00A761FD" w:rsidRPr="00A761FD" w:rsidRDefault="00A761FD" w:rsidP="00A761FD">
      <w:pPr>
        <w:pStyle w:val="Sinespaciado"/>
        <w:jc w:val="both"/>
        <w:rPr>
          <w:rFonts w:ascii="Arial" w:hAnsi="Arial" w:cs="Arial"/>
          <w:b/>
          <w:bCs/>
          <w:sz w:val="24"/>
          <w:szCs w:val="24"/>
        </w:rPr>
      </w:pPr>
      <w:r w:rsidRPr="00A761FD">
        <w:rPr>
          <w:rFonts w:ascii="Arial" w:hAnsi="Arial" w:cs="Arial"/>
          <w:b/>
          <w:bCs/>
          <w:sz w:val="24"/>
          <w:szCs w:val="24"/>
        </w:rPr>
        <w:t xml:space="preserve">NUMERALIAS: </w:t>
      </w:r>
    </w:p>
    <w:p w14:paraId="6F5DFAD6" w14:textId="77777777" w:rsidR="00A761FD" w:rsidRPr="00A761FD" w:rsidRDefault="00A761FD" w:rsidP="00A761FD">
      <w:pPr>
        <w:pStyle w:val="Sinespaciado"/>
        <w:jc w:val="both"/>
        <w:rPr>
          <w:rFonts w:ascii="Arial" w:hAnsi="Arial" w:cs="Arial"/>
          <w:sz w:val="24"/>
          <w:szCs w:val="24"/>
        </w:rPr>
      </w:pPr>
    </w:p>
    <w:p w14:paraId="6B466BBA" w14:textId="036CE30D" w:rsidR="00AB0F61" w:rsidRPr="00A761FD" w:rsidRDefault="00A761FD" w:rsidP="00A761FD">
      <w:pPr>
        <w:pStyle w:val="Sinespaciado"/>
        <w:jc w:val="both"/>
        <w:rPr>
          <w:rFonts w:ascii="Arial" w:hAnsi="Arial" w:cs="Arial"/>
          <w:sz w:val="24"/>
          <w:szCs w:val="24"/>
        </w:rPr>
      </w:pPr>
      <w:r w:rsidRPr="00A761FD">
        <w:rPr>
          <w:rFonts w:ascii="Arial" w:hAnsi="Arial" w:cs="Arial"/>
          <w:sz w:val="24"/>
          <w:szCs w:val="24"/>
        </w:rPr>
        <w:t>23 pozos pluviales con sus registros captadores</w:t>
      </w:r>
    </w:p>
    <w:sectPr w:rsidR="00AB0F61" w:rsidRPr="00A761F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63FC" w14:textId="77777777" w:rsidR="00F65FA1" w:rsidRDefault="00F65FA1" w:rsidP="0092028B">
      <w:r>
        <w:separator/>
      </w:r>
    </w:p>
  </w:endnote>
  <w:endnote w:type="continuationSeparator" w:id="0">
    <w:p w14:paraId="7633B62F" w14:textId="77777777" w:rsidR="00F65FA1" w:rsidRDefault="00F65FA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4C33" w14:textId="77777777" w:rsidR="00F65FA1" w:rsidRDefault="00F65FA1" w:rsidP="0092028B">
      <w:r>
        <w:separator/>
      </w:r>
    </w:p>
  </w:footnote>
  <w:footnote w:type="continuationSeparator" w:id="0">
    <w:p w14:paraId="5BA855DE" w14:textId="77777777" w:rsidR="00F65FA1" w:rsidRDefault="00F65FA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AFF8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761FD">
                            <w:rPr>
                              <w:rFonts w:cstheme="minorHAnsi"/>
                              <w:b/>
                              <w:bCs/>
                              <w:lang w:val="es-ES"/>
                            </w:rPr>
                            <w:t>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AFF8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761FD">
                      <w:rPr>
                        <w:rFonts w:cstheme="minorHAnsi"/>
                        <w:b/>
                        <w:bCs/>
                        <w:lang w:val="es-ES"/>
                      </w:rPr>
                      <w:t>318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1FD"/>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5FA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2025-08-21T13:35:00Z</dcterms:created>
  <dcterms:modified xsi:type="dcterms:W3CDTF">2025-08-21T13:35:00Z</dcterms:modified>
</cp:coreProperties>
</file>